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1F" w:rsidRDefault="000C45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杭州娃哈哈集团有限公司</w:t>
      </w:r>
      <w:r w:rsidR="00B9074B">
        <w:rPr>
          <w:rFonts w:hint="eastAsia"/>
          <w:b/>
          <w:sz w:val="32"/>
          <w:szCs w:val="32"/>
        </w:rPr>
        <w:t>201</w:t>
      </w:r>
      <w:r w:rsidR="008E0700">
        <w:rPr>
          <w:rFonts w:hint="eastAsia"/>
          <w:b/>
          <w:sz w:val="32"/>
          <w:szCs w:val="32"/>
        </w:rPr>
        <w:t>7</w:t>
      </w:r>
      <w:r w:rsidR="00AE46CD">
        <w:rPr>
          <w:rFonts w:hint="eastAsia"/>
          <w:b/>
          <w:sz w:val="32"/>
          <w:szCs w:val="32"/>
        </w:rPr>
        <w:t>年</w:t>
      </w:r>
      <w:r w:rsidR="00076FAC">
        <w:rPr>
          <w:rFonts w:hint="eastAsia"/>
          <w:b/>
          <w:sz w:val="32"/>
          <w:szCs w:val="32"/>
        </w:rPr>
        <w:t>三氯蔗糖</w:t>
      </w:r>
      <w:r w:rsidR="006F0997"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招标公告</w:t>
      </w:r>
    </w:p>
    <w:p w:rsidR="009104A8" w:rsidRPr="00AF168B" w:rsidRDefault="009104A8" w:rsidP="00AA2217">
      <w:pPr>
        <w:ind w:right="360" w:firstLineChars="3640" w:firstLine="6578"/>
        <w:rPr>
          <w:b/>
          <w:sz w:val="18"/>
          <w:szCs w:val="18"/>
        </w:rPr>
      </w:pPr>
      <w:r w:rsidRPr="009104A8">
        <w:rPr>
          <w:rFonts w:hint="eastAsia"/>
          <w:b/>
          <w:sz w:val="18"/>
          <w:szCs w:val="18"/>
        </w:rPr>
        <w:t>公告编号</w:t>
      </w:r>
      <w:r>
        <w:rPr>
          <w:rFonts w:hint="eastAsia"/>
          <w:b/>
          <w:sz w:val="18"/>
          <w:szCs w:val="18"/>
        </w:rPr>
        <w:t>：</w:t>
      </w:r>
      <w:r w:rsidR="00AF168B" w:rsidRPr="00AF168B">
        <w:rPr>
          <w:b/>
          <w:sz w:val="18"/>
          <w:szCs w:val="18"/>
        </w:rPr>
        <w:t>1</w:t>
      </w:r>
      <w:r w:rsidR="001E4B50">
        <w:rPr>
          <w:rFonts w:hint="eastAsia"/>
          <w:b/>
          <w:sz w:val="18"/>
          <w:szCs w:val="18"/>
        </w:rPr>
        <w:t>704</w:t>
      </w:r>
      <w:r w:rsidR="001E4B50">
        <w:rPr>
          <w:b/>
          <w:sz w:val="18"/>
          <w:szCs w:val="18"/>
        </w:rPr>
        <w:t>1</w:t>
      </w:r>
      <w:r w:rsidR="00076FAC">
        <w:rPr>
          <w:rFonts w:hint="eastAsia"/>
          <w:b/>
          <w:sz w:val="18"/>
          <w:szCs w:val="18"/>
        </w:rPr>
        <w:t>2</w:t>
      </w:r>
    </w:p>
    <w:p w:rsidR="00482BA6" w:rsidRDefault="0004365E" w:rsidP="0052108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杭州娃哈哈集团有限公司是</w:t>
      </w:r>
      <w:r w:rsidR="00030A6F">
        <w:rPr>
          <w:rFonts w:hint="eastAsia"/>
          <w:szCs w:val="21"/>
        </w:rPr>
        <w:t>国内最大</w:t>
      </w:r>
      <w:r>
        <w:rPr>
          <w:rFonts w:hint="eastAsia"/>
          <w:szCs w:val="21"/>
        </w:rPr>
        <w:t>的</w:t>
      </w:r>
      <w:r w:rsidR="000C451F">
        <w:rPr>
          <w:rFonts w:hint="eastAsia"/>
          <w:szCs w:val="21"/>
        </w:rPr>
        <w:t>食品饮料企业</w:t>
      </w:r>
      <w:r w:rsidR="00030A6F">
        <w:rPr>
          <w:rFonts w:hint="eastAsia"/>
          <w:szCs w:val="21"/>
        </w:rPr>
        <w:t>之一</w:t>
      </w:r>
      <w:r w:rsidR="00132E1B">
        <w:rPr>
          <w:rFonts w:hint="eastAsia"/>
          <w:szCs w:val="21"/>
        </w:rPr>
        <w:t>，</w:t>
      </w:r>
      <w:r w:rsidR="000C451F">
        <w:rPr>
          <w:rFonts w:hint="eastAsia"/>
          <w:szCs w:val="21"/>
        </w:rPr>
        <w:t>工厂遍布</w:t>
      </w:r>
      <w:r>
        <w:rPr>
          <w:rFonts w:hint="eastAsia"/>
          <w:szCs w:val="21"/>
        </w:rPr>
        <w:t>全</w:t>
      </w:r>
      <w:r w:rsidR="00AC72AD">
        <w:rPr>
          <w:rFonts w:hint="eastAsia"/>
          <w:szCs w:val="21"/>
        </w:rPr>
        <w:t>国</w:t>
      </w:r>
      <w:r w:rsidR="00645F0A">
        <w:rPr>
          <w:rFonts w:hint="eastAsia"/>
          <w:szCs w:val="21"/>
        </w:rPr>
        <w:t>各</w:t>
      </w:r>
      <w:r w:rsidR="008E0700">
        <w:rPr>
          <w:rFonts w:hint="eastAsia"/>
          <w:szCs w:val="21"/>
        </w:rPr>
        <w:t>地</w:t>
      </w:r>
      <w:r w:rsidR="000C451F">
        <w:rPr>
          <w:rFonts w:hint="eastAsia"/>
          <w:szCs w:val="21"/>
        </w:rPr>
        <w:t>。为扩大供应商队伍，择优合作，现面向全国</w:t>
      </w:r>
      <w:r w:rsidR="006F0997">
        <w:rPr>
          <w:rFonts w:hint="eastAsia"/>
          <w:szCs w:val="21"/>
        </w:rPr>
        <w:t>选择</w:t>
      </w:r>
      <w:r w:rsidR="000C451F">
        <w:rPr>
          <w:rFonts w:hint="eastAsia"/>
          <w:szCs w:val="21"/>
        </w:rPr>
        <w:t>资质优良的供应商，</w:t>
      </w:r>
      <w:r w:rsidR="007C3342">
        <w:rPr>
          <w:rFonts w:hint="eastAsia"/>
          <w:szCs w:val="21"/>
        </w:rPr>
        <w:t>欢迎资质符合的</w:t>
      </w:r>
      <w:r w:rsidR="00521088">
        <w:rPr>
          <w:rFonts w:hint="eastAsia"/>
          <w:szCs w:val="21"/>
        </w:rPr>
        <w:t>供应商</w:t>
      </w:r>
      <w:r w:rsidR="007C3342">
        <w:rPr>
          <w:rFonts w:hint="eastAsia"/>
          <w:szCs w:val="21"/>
        </w:rPr>
        <w:t>踊跃报名</w:t>
      </w:r>
      <w:r w:rsidR="000C451F">
        <w:rPr>
          <w:rFonts w:hint="eastAsia"/>
          <w:szCs w:val="21"/>
        </w:rPr>
        <w:t>。</w:t>
      </w:r>
      <w:r w:rsidR="009104A8">
        <w:rPr>
          <w:rFonts w:hint="eastAsia"/>
          <w:szCs w:val="21"/>
        </w:rPr>
        <w:t>娃哈哈针对合格供应商进行</w:t>
      </w:r>
      <w:r w:rsidR="00346DB1">
        <w:rPr>
          <w:rFonts w:hint="eastAsia"/>
          <w:szCs w:val="21"/>
        </w:rPr>
        <w:t>公开</w:t>
      </w:r>
      <w:r w:rsidR="009104A8">
        <w:rPr>
          <w:rFonts w:hint="eastAsia"/>
          <w:szCs w:val="21"/>
        </w:rPr>
        <w:t>招标，决定中标供应商。</w:t>
      </w:r>
    </w:p>
    <w:p w:rsidR="000C451F" w:rsidRDefault="000C451F" w:rsidP="0052108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现</w:t>
      </w:r>
      <w:r w:rsidR="00521088">
        <w:rPr>
          <w:rFonts w:hint="eastAsia"/>
          <w:szCs w:val="21"/>
        </w:rPr>
        <w:t>公告</w:t>
      </w:r>
      <w:r>
        <w:rPr>
          <w:rFonts w:hint="eastAsia"/>
          <w:szCs w:val="21"/>
        </w:rPr>
        <w:t>如下：</w:t>
      </w:r>
    </w:p>
    <w:p w:rsidR="008A01E2" w:rsidRDefault="000C451F">
      <w:pPr>
        <w:rPr>
          <w:b/>
          <w:szCs w:val="21"/>
        </w:rPr>
      </w:pPr>
      <w:r>
        <w:rPr>
          <w:rFonts w:hint="eastAsia"/>
          <w:b/>
          <w:szCs w:val="21"/>
        </w:rPr>
        <w:t>一、招标物资：</w:t>
      </w:r>
    </w:p>
    <w:tbl>
      <w:tblPr>
        <w:tblW w:w="82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3162"/>
        <w:gridCol w:w="3126"/>
      </w:tblGrid>
      <w:tr w:rsidR="00645F0A" w:rsidTr="00645F0A">
        <w:trPr>
          <w:trHeight w:val="255"/>
        </w:trPr>
        <w:tc>
          <w:tcPr>
            <w:tcW w:w="1938" w:type="dxa"/>
            <w:vAlign w:val="center"/>
          </w:tcPr>
          <w:p w:rsidR="00645F0A" w:rsidRDefault="00645F0A" w:rsidP="00277E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3162" w:type="dxa"/>
            <w:vAlign w:val="center"/>
          </w:tcPr>
          <w:p w:rsidR="00645F0A" w:rsidRDefault="00645F0A" w:rsidP="00491F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时间计划</w:t>
            </w:r>
          </w:p>
        </w:tc>
        <w:tc>
          <w:tcPr>
            <w:tcW w:w="0" w:type="auto"/>
            <w:vAlign w:val="center"/>
          </w:tcPr>
          <w:p w:rsidR="00645F0A" w:rsidRDefault="00645F0A" w:rsidP="000A7F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供货地点</w:t>
            </w:r>
          </w:p>
        </w:tc>
      </w:tr>
      <w:tr w:rsidR="00645F0A" w:rsidTr="00645F0A">
        <w:trPr>
          <w:cantSplit/>
          <w:trHeight w:val="1563"/>
        </w:trPr>
        <w:tc>
          <w:tcPr>
            <w:tcW w:w="1938" w:type="dxa"/>
            <w:vAlign w:val="center"/>
          </w:tcPr>
          <w:p w:rsidR="00645F0A" w:rsidRPr="00822F84" w:rsidRDefault="00076FAC" w:rsidP="003254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三氯蔗糖</w:t>
            </w:r>
          </w:p>
        </w:tc>
        <w:tc>
          <w:tcPr>
            <w:tcW w:w="3162" w:type="dxa"/>
            <w:vAlign w:val="center"/>
          </w:tcPr>
          <w:p w:rsidR="00645F0A" w:rsidRDefault="00645F0A" w:rsidP="007809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报名截止时间：</w:t>
            </w:r>
          </w:p>
          <w:p w:rsidR="00645F0A" w:rsidRDefault="00645F0A" w:rsidP="007809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</w:t>
            </w:r>
            <w:r w:rsidR="009E70D7">
              <w:rPr>
                <w:rFonts w:ascii="宋体" w:hAnsi="宋体" w:cs="宋体" w:hint="eastAsia"/>
                <w:kern w:val="0"/>
                <w:szCs w:val="21"/>
              </w:rPr>
              <w:t>5月</w:t>
            </w:r>
          </w:p>
          <w:p w:rsidR="00645F0A" w:rsidRDefault="00645F0A" w:rsidP="007809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预计招标时间：</w:t>
            </w:r>
          </w:p>
          <w:p w:rsidR="00645F0A" w:rsidRDefault="009E70D7" w:rsidP="008E07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bookmarkStart w:id="0" w:name="_GoBack"/>
            <w:bookmarkEnd w:id="0"/>
            <w:r w:rsidR="00645F0A">
              <w:rPr>
                <w:rFonts w:ascii="宋体" w:hAnsi="宋体" w:cs="宋体" w:hint="eastAsia"/>
                <w:kern w:val="0"/>
                <w:szCs w:val="21"/>
              </w:rPr>
              <w:t>年6月</w:t>
            </w:r>
          </w:p>
        </w:tc>
        <w:tc>
          <w:tcPr>
            <w:tcW w:w="0" w:type="auto"/>
            <w:vAlign w:val="center"/>
          </w:tcPr>
          <w:p w:rsidR="00645F0A" w:rsidRPr="00650430" w:rsidRDefault="00645F0A" w:rsidP="000E1F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娃哈哈全国分公司</w:t>
            </w:r>
          </w:p>
        </w:tc>
      </w:tr>
    </w:tbl>
    <w:p w:rsidR="000C451F" w:rsidRDefault="000C451F">
      <w:pPr>
        <w:rPr>
          <w:b/>
          <w:szCs w:val="21"/>
        </w:rPr>
      </w:pPr>
      <w:r>
        <w:rPr>
          <w:rFonts w:hint="eastAsia"/>
          <w:b/>
          <w:szCs w:val="21"/>
        </w:rPr>
        <w:t>二、供应商基本要求：</w:t>
      </w:r>
    </w:p>
    <w:p w:rsidR="0025492F" w:rsidRPr="0025492F" w:rsidRDefault="000C451F" w:rsidP="00C60C64">
      <w:pPr>
        <w:numPr>
          <w:ilvl w:val="0"/>
          <w:numId w:val="9"/>
        </w:numPr>
        <w:tabs>
          <w:tab w:val="clear" w:pos="1155"/>
          <w:tab w:val="left" w:pos="851"/>
        </w:tabs>
        <w:ind w:left="851" w:hanging="425"/>
        <w:rPr>
          <w:b/>
          <w:szCs w:val="21"/>
        </w:rPr>
      </w:pPr>
      <w:r>
        <w:rPr>
          <w:rFonts w:hint="eastAsia"/>
          <w:szCs w:val="21"/>
        </w:rPr>
        <w:t>资质要求：</w:t>
      </w:r>
      <w:r w:rsidR="00D6210C" w:rsidRPr="00D6210C">
        <w:rPr>
          <w:rFonts w:hint="eastAsia"/>
          <w:b/>
          <w:szCs w:val="21"/>
        </w:rPr>
        <w:t>报名</w:t>
      </w:r>
      <w:r w:rsidR="00392BA1">
        <w:rPr>
          <w:rFonts w:hint="eastAsia"/>
          <w:b/>
          <w:szCs w:val="21"/>
        </w:rPr>
        <w:t>供应</w:t>
      </w:r>
      <w:proofErr w:type="gramStart"/>
      <w:r w:rsidR="00D6210C" w:rsidRPr="00D6210C">
        <w:rPr>
          <w:rFonts w:hint="eastAsia"/>
          <w:b/>
          <w:szCs w:val="21"/>
        </w:rPr>
        <w:t>商注册</w:t>
      </w:r>
      <w:proofErr w:type="gramEnd"/>
      <w:r w:rsidR="00D6210C" w:rsidRPr="00D6210C">
        <w:rPr>
          <w:rFonts w:hint="eastAsia"/>
          <w:b/>
          <w:szCs w:val="21"/>
        </w:rPr>
        <w:t>登记超过</w:t>
      </w:r>
      <w:r w:rsidR="000D66CD">
        <w:rPr>
          <w:rFonts w:hint="eastAsia"/>
          <w:b/>
          <w:szCs w:val="21"/>
        </w:rPr>
        <w:t>三</w:t>
      </w:r>
      <w:r w:rsidR="00D6210C" w:rsidRPr="00D6210C">
        <w:rPr>
          <w:rFonts w:hint="eastAsia"/>
          <w:b/>
          <w:szCs w:val="21"/>
        </w:rPr>
        <w:t>年，</w:t>
      </w:r>
      <w:r>
        <w:rPr>
          <w:rFonts w:hint="eastAsia"/>
          <w:szCs w:val="21"/>
        </w:rPr>
        <w:t>请</w:t>
      </w:r>
      <w:r w:rsidR="00A97416">
        <w:rPr>
          <w:rFonts w:hint="eastAsia"/>
          <w:szCs w:val="21"/>
        </w:rPr>
        <w:t>报名供应商</w:t>
      </w:r>
      <w:r w:rsidR="00E94B3E">
        <w:rPr>
          <w:rFonts w:hint="eastAsia"/>
          <w:szCs w:val="21"/>
        </w:rPr>
        <w:t>提供最新的企业简介、</w:t>
      </w:r>
      <w:r>
        <w:rPr>
          <w:rFonts w:hint="eastAsia"/>
          <w:szCs w:val="21"/>
        </w:rPr>
        <w:t>企业法人营业执照、</w:t>
      </w:r>
      <w:r w:rsidR="00C430DB">
        <w:rPr>
          <w:rFonts w:hint="eastAsia"/>
          <w:szCs w:val="21"/>
        </w:rPr>
        <w:t>行业许可证</w:t>
      </w:r>
      <w:r w:rsidR="0004365E">
        <w:rPr>
          <w:rFonts w:hint="eastAsia"/>
          <w:szCs w:val="21"/>
        </w:rPr>
        <w:t>。</w:t>
      </w:r>
    </w:p>
    <w:p w:rsidR="000C451F" w:rsidRPr="00CA677F" w:rsidRDefault="000C451F" w:rsidP="00C60C64">
      <w:pPr>
        <w:numPr>
          <w:ilvl w:val="0"/>
          <w:numId w:val="9"/>
        </w:numPr>
        <w:tabs>
          <w:tab w:val="clear" w:pos="1155"/>
          <w:tab w:val="num" w:pos="851"/>
        </w:tabs>
        <w:rPr>
          <w:b/>
          <w:szCs w:val="21"/>
        </w:rPr>
      </w:pPr>
      <w:r>
        <w:rPr>
          <w:rFonts w:hint="eastAsia"/>
          <w:szCs w:val="21"/>
        </w:rPr>
        <w:t>质量要求：符合相应的国家标准或行业标准，以及娃哈哈内控标准。</w:t>
      </w:r>
    </w:p>
    <w:p w:rsidR="00CA677F" w:rsidRPr="00CA677F" w:rsidRDefault="00CA677F" w:rsidP="00C60C64">
      <w:pPr>
        <w:numPr>
          <w:ilvl w:val="0"/>
          <w:numId w:val="9"/>
        </w:numPr>
        <w:tabs>
          <w:tab w:val="clear" w:pos="1155"/>
          <w:tab w:val="num" w:pos="851"/>
        </w:tabs>
        <w:rPr>
          <w:szCs w:val="21"/>
        </w:rPr>
      </w:pPr>
      <w:r w:rsidRPr="00CA677F">
        <w:rPr>
          <w:rFonts w:hint="eastAsia"/>
          <w:szCs w:val="21"/>
        </w:rPr>
        <w:t>已为娃哈哈供应</w:t>
      </w:r>
      <w:proofErr w:type="gramStart"/>
      <w:r w:rsidRPr="00CA677F">
        <w:rPr>
          <w:rFonts w:hint="eastAsia"/>
          <w:szCs w:val="21"/>
        </w:rPr>
        <w:t>商资源库供应</w:t>
      </w:r>
      <w:proofErr w:type="gramEnd"/>
      <w:r w:rsidRPr="00CA677F">
        <w:rPr>
          <w:rFonts w:hint="eastAsia"/>
          <w:szCs w:val="21"/>
        </w:rPr>
        <w:t>商</w:t>
      </w:r>
    </w:p>
    <w:p w:rsidR="000C451F" w:rsidRDefault="000C451F">
      <w:pPr>
        <w:rPr>
          <w:b/>
          <w:szCs w:val="21"/>
        </w:rPr>
      </w:pPr>
      <w:r>
        <w:rPr>
          <w:rFonts w:hint="eastAsia"/>
          <w:b/>
          <w:szCs w:val="21"/>
        </w:rPr>
        <w:t>三、联系方式：</w:t>
      </w:r>
    </w:p>
    <w:tbl>
      <w:tblPr>
        <w:tblW w:w="85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134"/>
        <w:gridCol w:w="2693"/>
        <w:gridCol w:w="3440"/>
      </w:tblGrid>
      <w:tr w:rsidR="0040035C" w:rsidRPr="000A0263" w:rsidTr="001835C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521088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邮箱</w:t>
            </w:r>
          </w:p>
        </w:tc>
      </w:tr>
      <w:tr w:rsidR="0040035C" w:rsidRPr="000A0263" w:rsidTr="001835C4"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35C" w:rsidRPr="00CA677F" w:rsidRDefault="00076FAC" w:rsidP="00A5320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三氯蔗糖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645F0A" w:rsidP="00A5320D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张逸驰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8E0700" w:rsidP="00645F0A">
            <w:pPr>
              <w:jc w:val="center"/>
              <w:rPr>
                <w:b/>
                <w:szCs w:val="21"/>
              </w:rPr>
            </w:pPr>
            <w:r w:rsidRPr="008E0700">
              <w:rPr>
                <w:b/>
                <w:szCs w:val="21"/>
              </w:rPr>
              <w:t>0571-8699</w:t>
            </w:r>
            <w:r w:rsidR="00645F0A">
              <w:rPr>
                <w:b/>
                <w:szCs w:val="21"/>
              </w:rPr>
              <w:t>0977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4" w:rsidRPr="00645F0A" w:rsidRDefault="00960E33" w:rsidP="00645F0A">
            <w:pPr>
              <w:jc w:val="center"/>
              <w:rPr>
                <w:b/>
                <w:szCs w:val="21"/>
                <w:highlight w:val="yellow"/>
              </w:rPr>
            </w:pPr>
            <w:hyperlink r:id="rId9" w:history="1">
              <w:r w:rsidR="00645F0A" w:rsidRPr="00645F0A">
                <w:t>zhangyichi@wahaha.com.cn</w:t>
              </w:r>
            </w:hyperlink>
          </w:p>
        </w:tc>
      </w:tr>
    </w:tbl>
    <w:p w:rsidR="000C451F" w:rsidRDefault="000C451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地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址：杭州秋涛北路</w:t>
      </w:r>
      <w:r>
        <w:rPr>
          <w:rFonts w:hint="eastAsia"/>
          <w:szCs w:val="21"/>
        </w:rPr>
        <w:t>128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号，杭州娃哈哈集团有限公司物资供应部</w:t>
      </w:r>
    </w:p>
    <w:p w:rsidR="000C451F" w:rsidRPr="00CA07D7" w:rsidRDefault="00D5538B">
      <w:pPr>
        <w:rPr>
          <w:b/>
          <w:szCs w:val="21"/>
        </w:rPr>
      </w:pPr>
      <w:r w:rsidRPr="00CA07D7">
        <w:rPr>
          <w:rFonts w:hint="eastAsia"/>
          <w:b/>
          <w:szCs w:val="21"/>
        </w:rPr>
        <w:t>四</w:t>
      </w:r>
      <w:r w:rsidR="00753780" w:rsidRPr="00CA07D7">
        <w:rPr>
          <w:rFonts w:hint="eastAsia"/>
          <w:b/>
          <w:szCs w:val="21"/>
        </w:rPr>
        <w:t>、</w:t>
      </w:r>
      <w:r w:rsidR="000C451F" w:rsidRPr="00CA07D7">
        <w:rPr>
          <w:rFonts w:hint="eastAsia"/>
          <w:b/>
          <w:szCs w:val="21"/>
        </w:rPr>
        <w:t>报名方式及要求：</w:t>
      </w:r>
      <w:r w:rsidR="000C451F" w:rsidRPr="00CA07D7">
        <w:rPr>
          <w:rFonts w:hint="eastAsia"/>
          <w:b/>
          <w:szCs w:val="21"/>
        </w:rPr>
        <w:t xml:space="preserve"> </w:t>
      </w:r>
    </w:p>
    <w:p w:rsidR="000C451F" w:rsidRDefault="000C451F" w:rsidP="00B413AE">
      <w:pPr>
        <w:numPr>
          <w:ilvl w:val="0"/>
          <w:numId w:val="7"/>
        </w:numPr>
        <w:rPr>
          <w:szCs w:val="21"/>
        </w:rPr>
      </w:pPr>
      <w:r w:rsidRPr="0041619F">
        <w:rPr>
          <w:rFonts w:hint="eastAsia"/>
          <w:szCs w:val="21"/>
        </w:rPr>
        <w:t>报名</w:t>
      </w:r>
      <w:r>
        <w:rPr>
          <w:rFonts w:hint="eastAsia"/>
          <w:szCs w:val="21"/>
        </w:rPr>
        <w:t>表</w:t>
      </w:r>
      <w:r w:rsidR="00D5538B">
        <w:rPr>
          <w:rFonts w:hint="eastAsia"/>
          <w:szCs w:val="21"/>
        </w:rPr>
        <w:t>见附件</w:t>
      </w:r>
      <w:r w:rsidR="00232427">
        <w:rPr>
          <w:rFonts w:hint="eastAsia"/>
          <w:szCs w:val="21"/>
        </w:rPr>
        <w:t>表格</w:t>
      </w:r>
      <w:r>
        <w:rPr>
          <w:rFonts w:hint="eastAsia"/>
          <w:szCs w:val="21"/>
        </w:rPr>
        <w:t>，</w:t>
      </w:r>
      <w:r w:rsidR="00276E67">
        <w:rPr>
          <w:rFonts w:hint="eastAsia"/>
          <w:szCs w:val="21"/>
        </w:rPr>
        <w:t>必须</w:t>
      </w:r>
      <w:r>
        <w:rPr>
          <w:rFonts w:hint="eastAsia"/>
          <w:szCs w:val="21"/>
        </w:rPr>
        <w:t>真实、详细填写；</w:t>
      </w:r>
    </w:p>
    <w:p w:rsidR="001A28C7" w:rsidRPr="000D66CD" w:rsidRDefault="000C451F">
      <w:pPr>
        <w:numPr>
          <w:ilvl w:val="0"/>
          <w:numId w:val="7"/>
        </w:numPr>
        <w:rPr>
          <w:b/>
          <w:szCs w:val="21"/>
        </w:rPr>
      </w:pPr>
      <w:r w:rsidRPr="000D66CD">
        <w:rPr>
          <w:rFonts w:hint="eastAsia"/>
          <w:b/>
          <w:szCs w:val="21"/>
        </w:rPr>
        <w:t>请将相应的资质资料</w:t>
      </w:r>
      <w:r w:rsidR="009649FF" w:rsidRPr="000D66CD">
        <w:rPr>
          <w:rFonts w:hint="eastAsia"/>
          <w:b/>
          <w:szCs w:val="21"/>
        </w:rPr>
        <w:t>、报名表、</w:t>
      </w:r>
      <w:r w:rsidRPr="000D66CD">
        <w:rPr>
          <w:rFonts w:hint="eastAsia"/>
          <w:b/>
          <w:szCs w:val="21"/>
        </w:rPr>
        <w:t>于</w:t>
      </w:r>
      <w:r w:rsidR="00A97416" w:rsidRPr="000D66CD">
        <w:rPr>
          <w:rFonts w:hint="eastAsia"/>
          <w:b/>
          <w:szCs w:val="21"/>
        </w:rPr>
        <w:t>报名截至日前</w:t>
      </w:r>
      <w:r w:rsidR="002D3E0C" w:rsidRPr="000D66CD">
        <w:rPr>
          <w:rFonts w:hint="eastAsia"/>
          <w:b/>
          <w:szCs w:val="21"/>
        </w:rPr>
        <w:t>发到联系人</w:t>
      </w:r>
      <w:r w:rsidR="00CC0157">
        <w:rPr>
          <w:rFonts w:hint="eastAsia"/>
          <w:b/>
          <w:szCs w:val="21"/>
        </w:rPr>
        <w:t>张逸驰</w:t>
      </w:r>
      <w:r w:rsidR="002D3E0C" w:rsidRPr="000D66CD">
        <w:rPr>
          <w:rFonts w:hint="eastAsia"/>
          <w:b/>
          <w:szCs w:val="21"/>
        </w:rPr>
        <w:t>的电子邮箱</w:t>
      </w:r>
      <w:r w:rsidR="001A28C7" w:rsidRPr="000D66CD">
        <w:rPr>
          <w:rFonts w:hint="eastAsia"/>
          <w:b/>
          <w:szCs w:val="21"/>
        </w:rPr>
        <w:t>，报名表直接提供</w:t>
      </w:r>
      <w:r w:rsidR="001A28C7" w:rsidRPr="000D66CD">
        <w:rPr>
          <w:rFonts w:hint="eastAsia"/>
          <w:b/>
          <w:szCs w:val="21"/>
        </w:rPr>
        <w:t>word</w:t>
      </w:r>
      <w:r w:rsidR="001A28C7" w:rsidRPr="000D66CD">
        <w:rPr>
          <w:rFonts w:hint="eastAsia"/>
          <w:b/>
          <w:szCs w:val="21"/>
        </w:rPr>
        <w:t>文档，其余材料为盖章扫描件，所有文件请打包压缩成一个文件，文件名为</w:t>
      </w:r>
      <w:r w:rsidR="001A28C7" w:rsidRPr="000D66CD">
        <w:rPr>
          <w:rFonts w:hint="eastAsia"/>
          <w:b/>
          <w:szCs w:val="21"/>
        </w:rPr>
        <w:t>XX</w:t>
      </w:r>
      <w:r w:rsidR="001A28C7" w:rsidRPr="000D66CD">
        <w:rPr>
          <w:rFonts w:hint="eastAsia"/>
          <w:b/>
          <w:szCs w:val="21"/>
        </w:rPr>
        <w:t>公司纸箱报名材料</w:t>
      </w:r>
    </w:p>
    <w:p w:rsidR="000C451F" w:rsidRDefault="000C451F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长期欢迎符合资质要求合适的供应商报名，作为下一轮招标的</w:t>
      </w:r>
      <w:r w:rsidR="0004365E">
        <w:rPr>
          <w:rFonts w:hint="eastAsia"/>
          <w:szCs w:val="21"/>
        </w:rPr>
        <w:t>候选</w:t>
      </w:r>
      <w:r>
        <w:rPr>
          <w:rFonts w:hint="eastAsia"/>
          <w:szCs w:val="21"/>
        </w:rPr>
        <w:t>供应商。</w:t>
      </w:r>
    </w:p>
    <w:p w:rsidR="00D51B12" w:rsidRDefault="00276E67" w:rsidP="00D51B12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若报名材料存在不真实，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年内我司将</w:t>
      </w:r>
      <w:r w:rsidR="009C6BD6">
        <w:rPr>
          <w:rFonts w:hint="eastAsia"/>
          <w:szCs w:val="21"/>
        </w:rPr>
        <w:t>取消与其合作的机会。</w:t>
      </w:r>
    </w:p>
    <w:p w:rsidR="00440BFF" w:rsidRPr="00440BFF" w:rsidRDefault="00440BFF" w:rsidP="00440BFF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相关报名表可以在我司官方网站</w:t>
      </w:r>
      <w:hyperlink r:id="rId10" w:history="1">
        <w:r w:rsidRPr="009B1F34">
          <w:rPr>
            <w:rStyle w:val="a4"/>
            <w:rFonts w:hint="eastAsia"/>
            <w:szCs w:val="21"/>
          </w:rPr>
          <w:t>www.wahaha.com.cn</w:t>
        </w:r>
      </w:hyperlink>
      <w:r>
        <w:rPr>
          <w:rFonts w:hint="eastAsia"/>
          <w:szCs w:val="21"/>
        </w:rPr>
        <w:t>的招标公告处下载，或者在我司供应</w:t>
      </w:r>
      <w:proofErr w:type="gramStart"/>
      <w:r>
        <w:rPr>
          <w:rFonts w:hint="eastAsia"/>
          <w:szCs w:val="21"/>
        </w:rPr>
        <w:t>商管理</w:t>
      </w:r>
      <w:proofErr w:type="gramEnd"/>
      <w:r>
        <w:rPr>
          <w:rFonts w:hint="eastAsia"/>
          <w:szCs w:val="21"/>
        </w:rPr>
        <w:t>门户</w:t>
      </w:r>
      <w:r w:rsidRPr="0033476D">
        <w:rPr>
          <w:szCs w:val="21"/>
        </w:rPr>
        <w:t>http://srm.wa</w:t>
      </w:r>
      <w:r w:rsidR="0033476D">
        <w:rPr>
          <w:szCs w:val="21"/>
        </w:rPr>
        <w:t>haha.com.cn/srm/</w:t>
      </w:r>
      <w:r>
        <w:rPr>
          <w:rFonts w:hint="eastAsia"/>
          <w:szCs w:val="21"/>
        </w:rPr>
        <w:t>中下载</w:t>
      </w:r>
    </w:p>
    <w:p w:rsidR="00276E67" w:rsidRPr="00CA07D7" w:rsidRDefault="00276E67" w:rsidP="00D51B12">
      <w:pPr>
        <w:rPr>
          <w:b/>
          <w:szCs w:val="21"/>
        </w:rPr>
      </w:pPr>
      <w:r w:rsidRPr="00CA07D7">
        <w:rPr>
          <w:rFonts w:hint="eastAsia"/>
          <w:b/>
          <w:szCs w:val="21"/>
        </w:rPr>
        <w:t>五：招标大致流程</w:t>
      </w:r>
      <w:r w:rsidR="00CA07D7" w:rsidRPr="00CA07D7">
        <w:rPr>
          <w:rFonts w:hint="eastAsia"/>
          <w:b/>
          <w:szCs w:val="21"/>
        </w:rPr>
        <w:t>：</w:t>
      </w:r>
    </w:p>
    <w:p w:rsidR="00D51B12" w:rsidRDefault="00276E67" w:rsidP="00022430">
      <w:pPr>
        <w:ind w:firstLine="435"/>
        <w:rPr>
          <w:szCs w:val="21"/>
        </w:rPr>
      </w:pPr>
      <w:r>
        <w:rPr>
          <w:rFonts w:hint="eastAsia"/>
          <w:szCs w:val="21"/>
        </w:rPr>
        <w:t>报名材料初审</w:t>
      </w:r>
      <w:r>
        <w:rPr>
          <w:szCs w:val="21"/>
        </w:rPr>
        <w:t>—</w:t>
      </w:r>
      <w:r>
        <w:rPr>
          <w:rFonts w:hint="eastAsia"/>
          <w:szCs w:val="21"/>
        </w:rPr>
        <w:t>审核</w:t>
      </w:r>
      <w:r>
        <w:rPr>
          <w:szCs w:val="21"/>
        </w:rPr>
        <w:t>—</w:t>
      </w:r>
      <w:r>
        <w:rPr>
          <w:rFonts w:hint="eastAsia"/>
          <w:szCs w:val="21"/>
        </w:rPr>
        <w:t>标书发放</w:t>
      </w:r>
      <w:r>
        <w:rPr>
          <w:szCs w:val="21"/>
        </w:rPr>
        <w:t>—</w:t>
      </w:r>
      <w:r w:rsidR="00C430DB">
        <w:rPr>
          <w:rFonts w:hint="eastAsia"/>
          <w:szCs w:val="21"/>
        </w:rPr>
        <w:t>开</w:t>
      </w:r>
      <w:r>
        <w:rPr>
          <w:rFonts w:hint="eastAsia"/>
          <w:szCs w:val="21"/>
        </w:rPr>
        <w:t>标</w:t>
      </w:r>
      <w:proofErr w:type="gramStart"/>
      <w:r>
        <w:rPr>
          <w:szCs w:val="21"/>
        </w:rPr>
        <w:t>—</w:t>
      </w:r>
      <w:r>
        <w:rPr>
          <w:rFonts w:hint="eastAsia"/>
          <w:szCs w:val="21"/>
        </w:rPr>
        <w:t>结标</w:t>
      </w:r>
      <w:r>
        <w:rPr>
          <w:szCs w:val="21"/>
        </w:rPr>
        <w:t>—</w:t>
      </w:r>
      <w:r>
        <w:rPr>
          <w:rFonts w:hint="eastAsia"/>
          <w:szCs w:val="21"/>
        </w:rPr>
        <w:t>签订</w:t>
      </w:r>
      <w:proofErr w:type="gramEnd"/>
      <w:r>
        <w:rPr>
          <w:rFonts w:hint="eastAsia"/>
          <w:szCs w:val="21"/>
        </w:rPr>
        <w:t>合同</w:t>
      </w:r>
    </w:p>
    <w:p w:rsidR="00CA677F" w:rsidRDefault="00D51B12" w:rsidP="00B44C6D">
      <w:pPr>
        <w:ind w:firstLineChars="200" w:firstLine="420"/>
        <w:rPr>
          <w:rFonts w:ascii="宋体" w:hAnsi="宋体"/>
          <w:b/>
          <w:szCs w:val="21"/>
        </w:rPr>
      </w:pPr>
      <w:r>
        <w:rPr>
          <w:rFonts w:hint="eastAsia"/>
          <w:szCs w:val="21"/>
        </w:rPr>
        <w:t>特此公告！</w:t>
      </w:r>
      <w:r w:rsidR="00B44C6D">
        <w:rPr>
          <w:rFonts w:ascii="宋体" w:hAnsi="宋体" w:hint="eastAsia"/>
          <w:b/>
          <w:szCs w:val="21"/>
        </w:rPr>
        <w:t xml:space="preserve"> </w:t>
      </w:r>
    </w:p>
    <w:p w:rsidR="00CA677F" w:rsidRDefault="00CA677F" w:rsidP="00CA677F">
      <w:pPr>
        <w:jc w:val="right"/>
        <w:rPr>
          <w:rFonts w:ascii="宋体" w:hAnsi="宋体"/>
          <w:b/>
          <w:szCs w:val="21"/>
        </w:rPr>
      </w:pPr>
    </w:p>
    <w:p w:rsidR="00CA677F" w:rsidRDefault="00CA677F" w:rsidP="00CA677F">
      <w:pPr>
        <w:jc w:val="right"/>
        <w:rPr>
          <w:rFonts w:ascii="宋体" w:hAnsi="宋体"/>
          <w:b/>
          <w:szCs w:val="21"/>
        </w:rPr>
      </w:pPr>
    </w:p>
    <w:p w:rsidR="00CA677F" w:rsidRDefault="00CA677F" w:rsidP="00CA677F">
      <w:pPr>
        <w:jc w:val="right"/>
        <w:rPr>
          <w:rFonts w:ascii="宋体" w:hAnsi="宋体"/>
          <w:b/>
          <w:szCs w:val="21"/>
        </w:rPr>
      </w:pPr>
    </w:p>
    <w:p w:rsidR="00521088" w:rsidRPr="00022430" w:rsidRDefault="000C451F" w:rsidP="00CA677F">
      <w:pPr>
        <w:jc w:val="right"/>
        <w:rPr>
          <w:rFonts w:ascii="宋体" w:hAnsi="宋体"/>
          <w:b/>
          <w:szCs w:val="21"/>
        </w:rPr>
      </w:pPr>
      <w:r w:rsidRPr="00022430">
        <w:rPr>
          <w:rFonts w:ascii="宋体" w:hAnsi="宋体" w:hint="eastAsia"/>
          <w:b/>
          <w:szCs w:val="21"/>
        </w:rPr>
        <w:t>杭州娃哈哈集团有限公司</w:t>
      </w:r>
      <w:r w:rsidR="00277E0E">
        <w:rPr>
          <w:rFonts w:ascii="宋体" w:hAnsi="宋体" w:hint="eastAsia"/>
          <w:b/>
          <w:szCs w:val="21"/>
        </w:rPr>
        <w:t xml:space="preserve">   </w:t>
      </w:r>
    </w:p>
    <w:p w:rsidR="000C451F" w:rsidRPr="00022430" w:rsidRDefault="00521088" w:rsidP="00277E0E">
      <w:pPr>
        <w:wordWrap w:val="0"/>
        <w:ind w:right="420"/>
        <w:jc w:val="right"/>
        <w:rPr>
          <w:rFonts w:ascii="宋体" w:hAnsi="宋体"/>
          <w:b/>
          <w:szCs w:val="21"/>
        </w:rPr>
      </w:pPr>
      <w:r w:rsidRPr="00022430">
        <w:rPr>
          <w:rFonts w:ascii="宋体" w:hAnsi="宋体" w:hint="eastAsia"/>
          <w:b/>
          <w:szCs w:val="21"/>
        </w:rPr>
        <w:t>物资供应部</w:t>
      </w:r>
      <w:r w:rsidR="00022430" w:rsidRPr="00022430">
        <w:rPr>
          <w:rFonts w:ascii="宋体" w:hAnsi="宋体" w:hint="eastAsia"/>
          <w:b/>
          <w:szCs w:val="21"/>
        </w:rPr>
        <w:t xml:space="preserve"> </w:t>
      </w:r>
      <w:r w:rsidR="00277E0E">
        <w:rPr>
          <w:rFonts w:ascii="宋体" w:hAnsi="宋体" w:hint="eastAsia"/>
          <w:b/>
          <w:szCs w:val="21"/>
        </w:rPr>
        <w:t xml:space="preserve">   </w:t>
      </w:r>
    </w:p>
    <w:p w:rsidR="00C430DB" w:rsidRDefault="008F653C" w:rsidP="00C430DB">
      <w:pPr>
        <w:spacing w:line="288" w:lineRule="auto"/>
        <w:ind w:rightChars="-124" w:right="-260" w:firstLineChars="2950" w:firstLine="6219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</w:t>
      </w:r>
      <w:r w:rsidR="008E0700">
        <w:rPr>
          <w:rFonts w:ascii="宋体" w:hAnsi="宋体"/>
          <w:b/>
          <w:szCs w:val="21"/>
        </w:rPr>
        <w:t>7</w:t>
      </w:r>
      <w:r>
        <w:rPr>
          <w:rFonts w:ascii="宋体" w:hAnsi="宋体"/>
          <w:b/>
          <w:szCs w:val="21"/>
        </w:rPr>
        <w:t>年</w:t>
      </w:r>
      <w:r w:rsidR="008E0700">
        <w:rPr>
          <w:rFonts w:ascii="宋体" w:hAnsi="宋体"/>
          <w:b/>
          <w:szCs w:val="21"/>
        </w:rPr>
        <w:t>4</w:t>
      </w:r>
      <w:r>
        <w:rPr>
          <w:rFonts w:ascii="宋体" w:hAnsi="宋体"/>
          <w:b/>
          <w:szCs w:val="21"/>
        </w:rPr>
        <w:t>月</w:t>
      </w:r>
      <w:r w:rsidR="008E0700">
        <w:rPr>
          <w:rFonts w:ascii="宋体" w:hAnsi="宋体"/>
          <w:b/>
          <w:szCs w:val="21"/>
        </w:rPr>
        <w:t>5</w:t>
      </w:r>
      <w:r>
        <w:rPr>
          <w:rFonts w:ascii="宋体" w:hAnsi="宋体"/>
          <w:b/>
          <w:szCs w:val="21"/>
        </w:rPr>
        <w:t>日</w:t>
      </w:r>
    </w:p>
    <w:p w:rsidR="008E0700" w:rsidRDefault="008E0700" w:rsidP="00C430DB">
      <w:pPr>
        <w:spacing w:line="288" w:lineRule="auto"/>
        <w:ind w:rightChars="-124" w:right="-260"/>
        <w:jc w:val="center"/>
        <w:rPr>
          <w:b/>
          <w:bCs/>
          <w:sz w:val="30"/>
        </w:rPr>
      </w:pPr>
    </w:p>
    <w:p w:rsidR="008E0700" w:rsidRDefault="008E0700" w:rsidP="00C430DB">
      <w:pPr>
        <w:spacing w:line="288" w:lineRule="auto"/>
        <w:ind w:rightChars="-124" w:right="-260"/>
        <w:jc w:val="center"/>
        <w:rPr>
          <w:b/>
          <w:bCs/>
          <w:sz w:val="30"/>
        </w:rPr>
      </w:pPr>
    </w:p>
    <w:p w:rsidR="00C430DB" w:rsidRDefault="00C430DB" w:rsidP="00C430DB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杭州娃哈哈集团有限公司</w:t>
      </w:r>
    </w:p>
    <w:p w:rsidR="00C430DB" w:rsidRDefault="00CA677F" w:rsidP="00C430DB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原辅材料</w:t>
      </w:r>
      <w:r w:rsidR="00C430DB">
        <w:rPr>
          <w:rFonts w:hint="eastAsia"/>
          <w:b/>
          <w:bCs/>
          <w:sz w:val="30"/>
        </w:rPr>
        <w:t>供应商报名表</w:t>
      </w:r>
    </w:p>
    <w:p w:rsidR="00C430DB" w:rsidRDefault="00C430DB" w:rsidP="00C430DB">
      <w:pPr>
        <w:spacing w:line="288" w:lineRule="auto"/>
        <w:rPr>
          <w:bCs/>
          <w:sz w:val="28"/>
          <w:szCs w:val="28"/>
        </w:rPr>
      </w:pPr>
      <w:r>
        <w:rPr>
          <w:rFonts w:hint="eastAsia"/>
          <w:b/>
          <w:bCs/>
          <w:sz w:val="24"/>
        </w:rPr>
        <w:t>一、供应商基本信息</w:t>
      </w:r>
      <w:r>
        <w:rPr>
          <w:rFonts w:hint="eastAsia"/>
          <w:b/>
          <w:bCs/>
          <w:sz w:val="24"/>
        </w:rPr>
        <w:t xml:space="preserve">                                </w:t>
      </w:r>
      <w:r>
        <w:rPr>
          <w:rFonts w:hint="eastAsia"/>
          <w:bCs/>
          <w:sz w:val="28"/>
          <w:szCs w:val="28"/>
        </w:rPr>
        <w:t>NO</w:t>
      </w:r>
      <w:r>
        <w:rPr>
          <w:rFonts w:hint="eastAsia"/>
          <w:bCs/>
          <w:sz w:val="28"/>
          <w:szCs w:val="28"/>
        </w:rPr>
        <w:t>：</w:t>
      </w:r>
    </w:p>
    <w:tbl>
      <w:tblPr>
        <w:tblW w:w="982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096"/>
        <w:gridCol w:w="424"/>
        <w:gridCol w:w="1218"/>
        <w:gridCol w:w="254"/>
        <w:gridCol w:w="900"/>
        <w:gridCol w:w="488"/>
        <w:gridCol w:w="232"/>
        <w:gridCol w:w="1048"/>
        <w:gridCol w:w="392"/>
        <w:gridCol w:w="1588"/>
      </w:tblGrid>
      <w:tr w:rsidR="00C430DB" w:rsidTr="003954F7">
        <w:trPr>
          <w:cantSplit/>
          <w:trHeight w:val="452"/>
        </w:trPr>
        <w:tc>
          <w:tcPr>
            <w:tcW w:w="1188" w:type="dxa"/>
            <w:vMerge w:val="restart"/>
            <w:vAlign w:val="center"/>
          </w:tcPr>
          <w:p w:rsidR="00C430DB" w:rsidRDefault="00C430DB" w:rsidP="003954F7">
            <w:pPr>
              <w:spacing w:line="288" w:lineRule="auto"/>
              <w:ind w:leftChars="71" w:left="149" w:firstLine="1"/>
              <w:jc w:val="center"/>
            </w:pPr>
            <w:r>
              <w:rPr>
                <w:rFonts w:hint="eastAsia"/>
              </w:rPr>
              <w:t>供应商</w:t>
            </w:r>
          </w:p>
          <w:p w:rsidR="00C430DB" w:rsidRDefault="00C430DB" w:rsidP="003954F7">
            <w:pPr>
              <w:spacing w:line="288" w:lineRule="auto"/>
              <w:ind w:leftChars="71" w:left="149" w:firstLine="1"/>
              <w:jc w:val="center"/>
            </w:pPr>
            <w:r>
              <w:rPr>
                <w:rFonts w:hint="eastAsia"/>
              </w:rPr>
              <w:t>档案</w:t>
            </w: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ind w:leftChars="71" w:left="149" w:firstLine="1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20" w:type="dxa"/>
            <w:gridSpan w:val="8"/>
          </w:tcPr>
          <w:p w:rsidR="00C430DB" w:rsidRDefault="00C430DB" w:rsidP="003954F7">
            <w:pPr>
              <w:spacing w:line="288" w:lineRule="auto"/>
              <w:ind w:leftChars="71" w:left="149" w:firstLine="1"/>
            </w:pPr>
          </w:p>
        </w:tc>
      </w:tr>
      <w:tr w:rsidR="00C430DB" w:rsidTr="003954F7">
        <w:trPr>
          <w:cantSplit/>
          <w:trHeight w:val="459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ind w:leftChars="71" w:left="149" w:firstLine="1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ind w:leftChars="71" w:left="149" w:firstLine="1"/>
              <w:jc w:val="center"/>
            </w:pPr>
            <w:r>
              <w:rPr>
                <w:rFonts w:hint="eastAsia"/>
              </w:rPr>
              <w:t>厂址</w:t>
            </w:r>
          </w:p>
        </w:tc>
        <w:tc>
          <w:tcPr>
            <w:tcW w:w="6120" w:type="dxa"/>
            <w:gridSpan w:val="8"/>
          </w:tcPr>
          <w:p w:rsidR="00C430DB" w:rsidRDefault="00C430DB" w:rsidP="003954F7">
            <w:pPr>
              <w:spacing w:line="288" w:lineRule="auto"/>
              <w:ind w:leftChars="71" w:left="149" w:firstLine="1"/>
            </w:pPr>
          </w:p>
        </w:tc>
      </w:tr>
      <w:tr w:rsidR="00C430DB" w:rsidTr="003954F7">
        <w:trPr>
          <w:cantSplit/>
          <w:trHeight w:val="295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ind w:firstLineChars="34" w:firstLine="71"/>
              <w:jc w:val="center"/>
            </w:pPr>
            <w:r>
              <w:rPr>
                <w:rFonts w:hint="eastAsia"/>
              </w:rPr>
              <w:t>开户行</w:t>
            </w:r>
            <w:proofErr w:type="gramStart"/>
            <w:r>
              <w:rPr>
                <w:rFonts w:hint="eastAsia"/>
              </w:rPr>
              <w:t>帐号</w:t>
            </w:r>
            <w:proofErr w:type="gramEnd"/>
          </w:p>
        </w:tc>
        <w:tc>
          <w:tcPr>
            <w:tcW w:w="6120" w:type="dxa"/>
            <w:gridSpan w:val="8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385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6120" w:type="dxa"/>
            <w:gridSpan w:val="8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460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2372" w:type="dxa"/>
            <w:gridSpan w:val="3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160" w:type="dxa"/>
            <w:gridSpan w:val="4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8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621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372" w:type="dxa"/>
            <w:gridSpan w:val="3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160" w:type="dxa"/>
            <w:gridSpan w:val="4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联系传真</w:t>
            </w:r>
          </w:p>
        </w:tc>
        <w:tc>
          <w:tcPr>
            <w:tcW w:w="1588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300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业务代表</w:t>
            </w:r>
          </w:p>
        </w:tc>
        <w:tc>
          <w:tcPr>
            <w:tcW w:w="2372" w:type="dxa"/>
            <w:gridSpan w:val="3"/>
            <w:vMerge w:val="restart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业务电话</w:t>
            </w:r>
          </w:p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（固定、移动）</w:t>
            </w:r>
          </w:p>
        </w:tc>
        <w:tc>
          <w:tcPr>
            <w:tcW w:w="1588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435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372" w:type="dxa"/>
            <w:gridSpan w:val="3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588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646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质量代表</w:t>
            </w:r>
          </w:p>
        </w:tc>
        <w:tc>
          <w:tcPr>
            <w:tcW w:w="2372" w:type="dxa"/>
            <w:gridSpan w:val="3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160" w:type="dxa"/>
            <w:gridSpan w:val="4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质量电话</w:t>
            </w:r>
          </w:p>
        </w:tc>
        <w:tc>
          <w:tcPr>
            <w:tcW w:w="1588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1188" w:type="dxa"/>
            <w:vMerge w:val="restart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规模状况</w:t>
            </w: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厂房面积</w:t>
            </w:r>
          </w:p>
        </w:tc>
        <w:tc>
          <w:tcPr>
            <w:tcW w:w="1472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实际日产能</w:t>
            </w:r>
          </w:p>
        </w:tc>
        <w:tc>
          <w:tcPr>
            <w:tcW w:w="1620" w:type="dxa"/>
            <w:gridSpan w:val="3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实际日可供量</w:t>
            </w:r>
          </w:p>
        </w:tc>
        <w:tc>
          <w:tcPr>
            <w:tcW w:w="144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上年销售额</w:t>
            </w:r>
          </w:p>
        </w:tc>
        <w:tc>
          <w:tcPr>
            <w:tcW w:w="1588" w:type="dxa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员工人数</w:t>
            </w:r>
          </w:p>
        </w:tc>
      </w:tr>
      <w:tr w:rsidR="00C430DB" w:rsidTr="003954F7">
        <w:trPr>
          <w:cantSplit/>
          <w:trHeight w:val="345"/>
        </w:trPr>
        <w:tc>
          <w:tcPr>
            <w:tcW w:w="118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520" w:type="dxa"/>
            <w:gridSpan w:val="2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72" w:type="dxa"/>
            <w:gridSpan w:val="2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620" w:type="dxa"/>
            <w:gridSpan w:val="3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40" w:type="dxa"/>
            <w:gridSpan w:val="2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588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395"/>
        </w:trPr>
        <w:tc>
          <w:tcPr>
            <w:tcW w:w="1188" w:type="dxa"/>
            <w:vMerge w:val="restart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设备状况</w:t>
            </w:r>
            <w:r w:rsidRPr="00A16631">
              <w:rPr>
                <w:rFonts w:hint="eastAsia"/>
                <w:b/>
              </w:rPr>
              <w:t>（可详列附表）</w:t>
            </w: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主要生产设备名称</w:t>
            </w:r>
          </w:p>
        </w:tc>
        <w:tc>
          <w:tcPr>
            <w:tcW w:w="1472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620" w:type="dxa"/>
            <w:gridSpan w:val="3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产地</w:t>
            </w:r>
          </w:p>
        </w:tc>
        <w:tc>
          <w:tcPr>
            <w:tcW w:w="144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88" w:type="dxa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C430DB" w:rsidTr="003954F7">
        <w:trPr>
          <w:cantSplit/>
          <w:trHeight w:val="389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72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588" w:type="dxa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</w:tr>
      <w:tr w:rsidR="00C430DB" w:rsidTr="003954F7">
        <w:trPr>
          <w:cantSplit/>
          <w:trHeight w:val="241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72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588" w:type="dxa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</w:tr>
      <w:tr w:rsidR="00C430DB" w:rsidTr="003954F7">
        <w:trPr>
          <w:cantSplit/>
          <w:trHeight w:val="317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</w:tr>
      <w:tr w:rsidR="00C430DB" w:rsidTr="003954F7">
        <w:trPr>
          <w:cantSplit/>
          <w:trHeight w:val="251"/>
        </w:trPr>
        <w:tc>
          <w:tcPr>
            <w:tcW w:w="1188" w:type="dxa"/>
            <w:vMerge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</w:tr>
      <w:tr w:rsidR="00C430DB" w:rsidTr="003954F7">
        <w:trPr>
          <w:cantSplit/>
          <w:trHeight w:val="820"/>
        </w:trPr>
        <w:tc>
          <w:tcPr>
            <w:tcW w:w="1188" w:type="dxa"/>
            <w:vMerge w:val="restart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技术状况（请详述）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</w:tr>
      <w:tr w:rsidR="00C430DB" w:rsidTr="003954F7">
        <w:trPr>
          <w:cantSplit/>
          <w:trHeight w:val="515"/>
        </w:trPr>
        <w:tc>
          <w:tcPr>
            <w:tcW w:w="118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有哪些技术支持</w:t>
            </w:r>
          </w:p>
        </w:tc>
        <w:tc>
          <w:tcPr>
            <w:tcW w:w="6120" w:type="dxa"/>
            <w:gridSpan w:val="8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</w:p>
        </w:tc>
      </w:tr>
      <w:tr w:rsidR="00C430DB" w:rsidTr="003954F7">
        <w:trPr>
          <w:cantSplit/>
          <w:trHeight w:val="485"/>
        </w:trPr>
        <w:tc>
          <w:tcPr>
            <w:tcW w:w="118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52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研发能力</w:t>
            </w:r>
          </w:p>
        </w:tc>
        <w:tc>
          <w:tcPr>
            <w:tcW w:w="6120" w:type="dxa"/>
            <w:gridSpan w:val="8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trHeight w:val="564"/>
        </w:trPr>
        <w:tc>
          <w:tcPr>
            <w:tcW w:w="1188" w:type="dxa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客户群及年供应量</w:t>
            </w:r>
          </w:p>
        </w:tc>
        <w:tc>
          <w:tcPr>
            <w:tcW w:w="8640" w:type="dxa"/>
            <w:gridSpan w:val="10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c>
          <w:tcPr>
            <w:tcW w:w="1188" w:type="dxa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售后服务能力</w:t>
            </w:r>
          </w:p>
        </w:tc>
        <w:tc>
          <w:tcPr>
            <w:tcW w:w="8640" w:type="dxa"/>
            <w:gridSpan w:val="10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trHeight w:val="785"/>
        </w:trPr>
        <w:tc>
          <w:tcPr>
            <w:tcW w:w="1188" w:type="dxa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质量管理机构名称</w:t>
            </w:r>
          </w:p>
        </w:tc>
        <w:tc>
          <w:tcPr>
            <w:tcW w:w="209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642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42" w:type="dxa"/>
            <w:gridSpan w:val="3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280" w:type="dxa"/>
            <w:gridSpan w:val="2"/>
            <w:vAlign w:val="center"/>
          </w:tcPr>
          <w:p w:rsidR="00C430DB" w:rsidRDefault="00C430DB" w:rsidP="003954F7">
            <w:pPr>
              <w:spacing w:line="288" w:lineRule="auto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980" w:type="dxa"/>
            <w:gridSpan w:val="2"/>
          </w:tcPr>
          <w:p w:rsidR="00C430DB" w:rsidRDefault="00C430DB" w:rsidP="003954F7">
            <w:pPr>
              <w:spacing w:line="288" w:lineRule="auto"/>
            </w:pPr>
          </w:p>
        </w:tc>
      </w:tr>
    </w:tbl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tbl>
      <w:tblPr>
        <w:tblW w:w="964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22"/>
        <w:gridCol w:w="1846"/>
        <w:gridCol w:w="1847"/>
        <w:gridCol w:w="2265"/>
      </w:tblGrid>
      <w:tr w:rsidR="00C430DB" w:rsidTr="003954F7">
        <w:trPr>
          <w:trHeight w:val="758"/>
        </w:trPr>
        <w:tc>
          <w:tcPr>
            <w:tcW w:w="2268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lastRenderedPageBreak/>
              <w:t>质量管理组织图</w:t>
            </w:r>
          </w:p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（请详述，可附表）</w:t>
            </w:r>
          </w:p>
        </w:tc>
        <w:tc>
          <w:tcPr>
            <w:tcW w:w="7380" w:type="dxa"/>
            <w:gridSpan w:val="4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trHeight w:val="455"/>
        </w:trPr>
        <w:tc>
          <w:tcPr>
            <w:tcW w:w="2268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质量体系认证情况</w:t>
            </w:r>
          </w:p>
        </w:tc>
        <w:tc>
          <w:tcPr>
            <w:tcW w:w="1422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  <w:trHeight w:val="449"/>
        </w:trPr>
        <w:tc>
          <w:tcPr>
            <w:tcW w:w="2268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产品执行标准</w:t>
            </w:r>
          </w:p>
        </w:tc>
        <w:tc>
          <w:tcPr>
            <w:tcW w:w="3268" w:type="dxa"/>
            <w:gridSpan w:val="2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等级</w:t>
            </w: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c>
          <w:tcPr>
            <w:tcW w:w="2268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1422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项目</w:t>
            </w: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标准要求</w:t>
            </w: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c>
          <w:tcPr>
            <w:tcW w:w="2268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1422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检测精度</w:t>
            </w: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型号及厂家</w:t>
            </w:r>
          </w:p>
        </w:tc>
      </w:tr>
      <w:tr w:rsidR="00C430DB" w:rsidTr="003954F7">
        <w:trPr>
          <w:cantSplit/>
        </w:trPr>
        <w:tc>
          <w:tcPr>
            <w:tcW w:w="2268" w:type="dxa"/>
            <w:vMerge w:val="restart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1422" w:type="dxa"/>
            <w:vMerge w:val="restart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在线</w:t>
            </w: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 w:val="restart"/>
          </w:tcPr>
          <w:p w:rsidR="00C430DB" w:rsidRDefault="00C430DB" w:rsidP="003954F7">
            <w:pPr>
              <w:spacing w:line="288" w:lineRule="auto"/>
            </w:pPr>
            <w:r>
              <w:rPr>
                <w:rFonts w:hint="eastAsia"/>
              </w:rPr>
              <w:t>试验室</w:t>
            </w: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  <w:tr w:rsidR="00C430DB" w:rsidTr="003954F7">
        <w:trPr>
          <w:cantSplit/>
        </w:trPr>
        <w:tc>
          <w:tcPr>
            <w:tcW w:w="2268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422" w:type="dxa"/>
            <w:vMerge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6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1847" w:type="dxa"/>
          </w:tcPr>
          <w:p w:rsidR="00C430DB" w:rsidRDefault="00C430DB" w:rsidP="003954F7">
            <w:pPr>
              <w:spacing w:line="288" w:lineRule="auto"/>
            </w:pPr>
          </w:p>
        </w:tc>
        <w:tc>
          <w:tcPr>
            <w:tcW w:w="2265" w:type="dxa"/>
          </w:tcPr>
          <w:p w:rsidR="00C430DB" w:rsidRDefault="00C430DB" w:rsidP="003954F7">
            <w:pPr>
              <w:spacing w:line="288" w:lineRule="auto"/>
            </w:pPr>
          </w:p>
        </w:tc>
      </w:tr>
    </w:tbl>
    <w:p w:rsidR="00C430DB" w:rsidRDefault="00C430DB" w:rsidP="00C430DB">
      <w:pPr>
        <w:spacing w:line="288" w:lineRule="auto"/>
      </w:pPr>
      <w:r>
        <w:rPr>
          <w:rFonts w:hint="eastAsia"/>
        </w:rPr>
        <w:t>填表时间：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填写人：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签署人：</w:t>
      </w: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二、生产工艺流程图</w:t>
      </w:r>
      <w:r>
        <w:rPr>
          <w:rFonts w:hint="eastAsia"/>
          <w:b/>
          <w:bCs/>
          <w:sz w:val="24"/>
        </w:rPr>
        <w:t xml:space="preserve"> </w:t>
      </w: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</w:pPr>
    </w:p>
    <w:p w:rsidR="00C430DB" w:rsidRDefault="00C430DB" w:rsidP="00C430DB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三、资信状况（复印件）：</w:t>
      </w:r>
    </w:p>
    <w:p w:rsidR="00C430DB" w:rsidRPr="004C7590" w:rsidRDefault="00C430DB" w:rsidP="00C430DB">
      <w:pPr>
        <w:spacing w:line="288" w:lineRule="auto"/>
        <w:rPr>
          <w:b/>
        </w:rPr>
      </w:pPr>
      <w:r w:rsidRPr="004C7590">
        <w:rPr>
          <w:rFonts w:hint="eastAsia"/>
          <w:b/>
        </w:rPr>
        <w:t>提供：营业执照（正副本）、税务登记证（正副本）、组织机构代码证（正副本）、</w:t>
      </w:r>
      <w:r>
        <w:rPr>
          <w:rFonts w:hint="eastAsia"/>
          <w:b/>
        </w:rPr>
        <w:t>行业许可证、</w:t>
      </w:r>
      <w:r w:rsidRPr="004C7590">
        <w:rPr>
          <w:rFonts w:hint="eastAsia"/>
          <w:b/>
        </w:rPr>
        <w:t>其他的许可证</w:t>
      </w:r>
      <w:r>
        <w:rPr>
          <w:rFonts w:hint="eastAsia"/>
          <w:b/>
        </w:rPr>
        <w:t>正副本</w:t>
      </w:r>
      <w:r w:rsidRPr="004C7590">
        <w:rPr>
          <w:rFonts w:hint="eastAsia"/>
          <w:b/>
        </w:rPr>
        <w:t>，产品第三方检测报告（有效期内）。</w:t>
      </w:r>
    </w:p>
    <w:p w:rsidR="00C430DB" w:rsidRPr="004C7590" w:rsidRDefault="00C430DB" w:rsidP="00C430DB">
      <w:pPr>
        <w:spacing w:line="288" w:lineRule="auto"/>
        <w:rPr>
          <w:b/>
        </w:rPr>
      </w:pPr>
      <w:r w:rsidRPr="004C7590">
        <w:rPr>
          <w:rFonts w:hint="eastAsia"/>
          <w:b/>
          <w:highlight w:val="yellow"/>
        </w:rPr>
        <w:t>以上提及的证件</w:t>
      </w:r>
      <w:r>
        <w:rPr>
          <w:rFonts w:hint="eastAsia"/>
          <w:b/>
          <w:highlight w:val="yellow"/>
        </w:rPr>
        <w:t>资质材料</w:t>
      </w:r>
      <w:r w:rsidRPr="004C7590">
        <w:rPr>
          <w:rFonts w:hint="eastAsia"/>
          <w:b/>
          <w:highlight w:val="yellow"/>
        </w:rPr>
        <w:t>必须全部提供，且在审核有效期内，否则报名材料做无效处理！</w:t>
      </w:r>
    </w:p>
    <w:p w:rsidR="00C430DB" w:rsidRPr="00397A7F" w:rsidRDefault="00C430DB" w:rsidP="00C430DB">
      <w:pPr>
        <w:spacing w:line="288" w:lineRule="auto"/>
      </w:pPr>
    </w:p>
    <w:p w:rsidR="00C430DB" w:rsidRDefault="00C430DB" w:rsidP="00C430D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请提供相关的开票资料（请填写清晰，核实无误后加盖公章）：</w:t>
      </w:r>
    </w:p>
    <w:p w:rsidR="00C430DB" w:rsidRPr="008A6507" w:rsidRDefault="00C430DB" w:rsidP="00C430D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每项必须填写，不得空缺！</w:t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860"/>
        <w:gridCol w:w="1116"/>
      </w:tblGrid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2D0749" w:rsidRDefault="00C430DB" w:rsidP="003954F7">
            <w:pPr>
              <w:jc w:val="left"/>
              <w:rPr>
                <w:b/>
                <w:sz w:val="24"/>
              </w:rPr>
            </w:pPr>
            <w:r w:rsidRPr="002D0749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4860" w:type="dxa"/>
            <w:vAlign w:val="center"/>
          </w:tcPr>
          <w:p w:rsidR="00C430DB" w:rsidRPr="002D0749" w:rsidRDefault="00C430DB" w:rsidP="003954F7">
            <w:pPr>
              <w:jc w:val="center"/>
              <w:rPr>
                <w:b/>
                <w:sz w:val="24"/>
              </w:rPr>
            </w:pPr>
            <w:r w:rsidRPr="002D0749">
              <w:rPr>
                <w:rFonts w:hint="eastAsia"/>
                <w:b/>
                <w:sz w:val="24"/>
              </w:rPr>
              <w:t>资料</w:t>
            </w:r>
          </w:p>
        </w:tc>
        <w:tc>
          <w:tcPr>
            <w:tcW w:w="1116" w:type="dxa"/>
            <w:vAlign w:val="center"/>
          </w:tcPr>
          <w:p w:rsidR="00C430DB" w:rsidRPr="002D0749" w:rsidRDefault="00C430DB" w:rsidP="003954F7">
            <w:pPr>
              <w:jc w:val="center"/>
              <w:rPr>
                <w:b/>
                <w:sz w:val="24"/>
              </w:rPr>
            </w:pPr>
            <w:r w:rsidRPr="002D0749">
              <w:rPr>
                <w:rFonts w:hint="eastAsia"/>
                <w:b/>
                <w:sz w:val="24"/>
              </w:rPr>
              <w:t>备注</w:t>
            </w: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 w:rsidRPr="00DB0A74">
              <w:rPr>
                <w:rFonts w:hint="eastAsia"/>
                <w:sz w:val="24"/>
              </w:rPr>
              <w:t>公司全称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 w:rsidRPr="00DB0A74">
              <w:rPr>
                <w:rFonts w:hint="eastAsia"/>
                <w:sz w:val="24"/>
              </w:rPr>
              <w:t>公司地址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 w:rsidRPr="00DB0A74">
              <w:rPr>
                <w:rFonts w:hint="eastAsia"/>
                <w:sz w:val="24"/>
              </w:rPr>
              <w:t>邮编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税号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财务电话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销售座机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含区号</w:t>
            </w: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销售手机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销售传真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销售电子邮件地址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销售联系人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订单联系人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订单联系电话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订单联系电子邮件地址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质量联系人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质量联系电话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质量联系电子邮件地址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财务联系人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财务联系电话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C430DB" w:rsidRPr="00D04101" w:rsidTr="003954F7">
        <w:trPr>
          <w:trHeight w:val="476"/>
        </w:trPr>
        <w:tc>
          <w:tcPr>
            <w:tcW w:w="2616" w:type="dxa"/>
            <w:vAlign w:val="center"/>
          </w:tcPr>
          <w:p w:rsidR="00C430DB" w:rsidRPr="00DB0A74" w:rsidRDefault="00C430DB" w:rsidP="003954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财务联系电子邮件地址</w:t>
            </w:r>
          </w:p>
        </w:tc>
        <w:tc>
          <w:tcPr>
            <w:tcW w:w="4860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C430DB" w:rsidRPr="00DB0A74" w:rsidRDefault="00C430DB" w:rsidP="003954F7">
            <w:pPr>
              <w:jc w:val="center"/>
              <w:rPr>
                <w:sz w:val="24"/>
              </w:rPr>
            </w:pPr>
          </w:p>
        </w:tc>
      </w:tr>
    </w:tbl>
    <w:p w:rsidR="00C430DB" w:rsidRDefault="00C430DB" w:rsidP="00C430D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</w:t>
      </w:r>
    </w:p>
    <w:p w:rsidR="00C430DB" w:rsidRDefault="00C430DB" w:rsidP="00C430DB">
      <w:pPr>
        <w:ind w:firstLineChars="900" w:firstLine="253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请加盖公章确认</w:t>
      </w:r>
    </w:p>
    <w:sectPr w:rsidR="00C430DB" w:rsidSect="00C430DB">
      <w:headerReference w:type="default" r:id="rId11"/>
      <w:footerReference w:type="defaul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33" w:rsidRDefault="00960E33" w:rsidP="002604CA">
      <w:r>
        <w:separator/>
      </w:r>
    </w:p>
  </w:endnote>
  <w:endnote w:type="continuationSeparator" w:id="0">
    <w:p w:rsidR="00960E33" w:rsidRDefault="00960E33" w:rsidP="0026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2207"/>
      <w:docPartObj>
        <w:docPartGallery w:val="Page Numbers (Bottom of Page)"/>
        <w:docPartUnique/>
      </w:docPartObj>
    </w:sdtPr>
    <w:sdtEndPr/>
    <w:sdtContent>
      <w:p w:rsidR="000E1FD7" w:rsidRDefault="00EB011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0D7" w:rsidRPr="009E70D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33" w:rsidRDefault="00960E33" w:rsidP="002604CA">
      <w:r>
        <w:separator/>
      </w:r>
    </w:p>
  </w:footnote>
  <w:footnote w:type="continuationSeparator" w:id="0">
    <w:p w:rsidR="00960E33" w:rsidRDefault="00960E33" w:rsidP="0026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7" w:rsidRDefault="000E1FD7" w:rsidP="008660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5E8"/>
    <w:multiLevelType w:val="hybridMultilevel"/>
    <w:tmpl w:val="7B0AAFA4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D67B29"/>
    <w:multiLevelType w:val="hybridMultilevel"/>
    <w:tmpl w:val="0F70B51C"/>
    <w:lvl w:ilvl="0" w:tplc="7E68C6F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A3D72F2"/>
    <w:multiLevelType w:val="hybridMultilevel"/>
    <w:tmpl w:val="E684F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F137EF"/>
    <w:multiLevelType w:val="hybridMultilevel"/>
    <w:tmpl w:val="1F2A1882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0749F2"/>
    <w:multiLevelType w:val="hybridMultilevel"/>
    <w:tmpl w:val="DDCA2B6A"/>
    <w:lvl w:ilvl="0" w:tplc="952E806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3A796FF9"/>
    <w:multiLevelType w:val="hybridMultilevel"/>
    <w:tmpl w:val="8E0E4F42"/>
    <w:lvl w:ilvl="0" w:tplc="FE104F0A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E8C1582"/>
    <w:multiLevelType w:val="hybridMultilevel"/>
    <w:tmpl w:val="06E26BAE"/>
    <w:lvl w:ilvl="0" w:tplc="ED3467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026F8">
      <w:start w:val="1"/>
      <w:numFmt w:val="decimal"/>
      <w:lvlText w:val="%2）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4966A12">
      <w:start w:val="4"/>
      <w:numFmt w:val="japaneseCounting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EC61F0E"/>
    <w:multiLevelType w:val="hybridMultilevel"/>
    <w:tmpl w:val="316417E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6E5C1F22"/>
    <w:multiLevelType w:val="hybridMultilevel"/>
    <w:tmpl w:val="DB2A6BD8"/>
    <w:lvl w:ilvl="0" w:tplc="AF3AD42A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3AE"/>
    <w:rsid w:val="000130CF"/>
    <w:rsid w:val="00022430"/>
    <w:rsid w:val="00025B5D"/>
    <w:rsid w:val="000301CD"/>
    <w:rsid w:val="00030A6F"/>
    <w:rsid w:val="000318DD"/>
    <w:rsid w:val="00031FB4"/>
    <w:rsid w:val="0003487A"/>
    <w:rsid w:val="0004365E"/>
    <w:rsid w:val="000725AF"/>
    <w:rsid w:val="00076FAC"/>
    <w:rsid w:val="000A5303"/>
    <w:rsid w:val="000A7FA3"/>
    <w:rsid w:val="000C04DD"/>
    <w:rsid w:val="000C451F"/>
    <w:rsid w:val="000D66CD"/>
    <w:rsid w:val="000D6ACE"/>
    <w:rsid w:val="000E1FD7"/>
    <w:rsid w:val="000E379E"/>
    <w:rsid w:val="000F5146"/>
    <w:rsid w:val="00103006"/>
    <w:rsid w:val="0010402A"/>
    <w:rsid w:val="00114096"/>
    <w:rsid w:val="00125BFF"/>
    <w:rsid w:val="00132E1B"/>
    <w:rsid w:val="00134861"/>
    <w:rsid w:val="00141723"/>
    <w:rsid w:val="00141BA2"/>
    <w:rsid w:val="001426AD"/>
    <w:rsid w:val="001442E2"/>
    <w:rsid w:val="00152DAC"/>
    <w:rsid w:val="00154C2E"/>
    <w:rsid w:val="00167D79"/>
    <w:rsid w:val="001763BC"/>
    <w:rsid w:val="001835C4"/>
    <w:rsid w:val="001847AC"/>
    <w:rsid w:val="001A28C7"/>
    <w:rsid w:val="001B1B8B"/>
    <w:rsid w:val="001D3FCA"/>
    <w:rsid w:val="001E2917"/>
    <w:rsid w:val="001E4B50"/>
    <w:rsid w:val="002106D4"/>
    <w:rsid w:val="00214DAC"/>
    <w:rsid w:val="00215E5F"/>
    <w:rsid w:val="00222504"/>
    <w:rsid w:val="00231102"/>
    <w:rsid w:val="00232427"/>
    <w:rsid w:val="0025492F"/>
    <w:rsid w:val="00255B0F"/>
    <w:rsid w:val="00257A23"/>
    <w:rsid w:val="002604CA"/>
    <w:rsid w:val="00261113"/>
    <w:rsid w:val="00267C20"/>
    <w:rsid w:val="00270B2B"/>
    <w:rsid w:val="00276E67"/>
    <w:rsid w:val="00277E0E"/>
    <w:rsid w:val="0028022D"/>
    <w:rsid w:val="002A5D03"/>
    <w:rsid w:val="002C10B7"/>
    <w:rsid w:val="002D0749"/>
    <w:rsid w:val="002D3E0C"/>
    <w:rsid w:val="002D73ED"/>
    <w:rsid w:val="002D7AE1"/>
    <w:rsid w:val="002E074E"/>
    <w:rsid w:val="002E159C"/>
    <w:rsid w:val="003133F6"/>
    <w:rsid w:val="003172A1"/>
    <w:rsid w:val="0032542C"/>
    <w:rsid w:val="0033476D"/>
    <w:rsid w:val="00346DB1"/>
    <w:rsid w:val="00366060"/>
    <w:rsid w:val="00367CC4"/>
    <w:rsid w:val="00377EC3"/>
    <w:rsid w:val="00380C5C"/>
    <w:rsid w:val="00382978"/>
    <w:rsid w:val="00386D50"/>
    <w:rsid w:val="00392BA1"/>
    <w:rsid w:val="003C06B2"/>
    <w:rsid w:val="003D2A7C"/>
    <w:rsid w:val="003D7108"/>
    <w:rsid w:val="003E05CA"/>
    <w:rsid w:val="003F0018"/>
    <w:rsid w:val="0040035C"/>
    <w:rsid w:val="00410819"/>
    <w:rsid w:val="0041234B"/>
    <w:rsid w:val="0041619F"/>
    <w:rsid w:val="0043374D"/>
    <w:rsid w:val="00435411"/>
    <w:rsid w:val="00440BFF"/>
    <w:rsid w:val="00463E43"/>
    <w:rsid w:val="0047185A"/>
    <w:rsid w:val="00480F98"/>
    <w:rsid w:val="00482BA6"/>
    <w:rsid w:val="00486E6B"/>
    <w:rsid w:val="004914E5"/>
    <w:rsid w:val="00491F2C"/>
    <w:rsid w:val="004B2DAB"/>
    <w:rsid w:val="004D7114"/>
    <w:rsid w:val="004F78B1"/>
    <w:rsid w:val="00521088"/>
    <w:rsid w:val="0052202F"/>
    <w:rsid w:val="00524496"/>
    <w:rsid w:val="0052598A"/>
    <w:rsid w:val="00531F5E"/>
    <w:rsid w:val="00532424"/>
    <w:rsid w:val="00533B2D"/>
    <w:rsid w:val="00534B91"/>
    <w:rsid w:val="00553FB7"/>
    <w:rsid w:val="00580A35"/>
    <w:rsid w:val="00587337"/>
    <w:rsid w:val="005A78F1"/>
    <w:rsid w:val="005B147D"/>
    <w:rsid w:val="005C075F"/>
    <w:rsid w:val="005C19A1"/>
    <w:rsid w:val="005D76D7"/>
    <w:rsid w:val="005E2A8B"/>
    <w:rsid w:val="005E46FD"/>
    <w:rsid w:val="00600D12"/>
    <w:rsid w:val="006020ED"/>
    <w:rsid w:val="006076F3"/>
    <w:rsid w:val="00610522"/>
    <w:rsid w:val="00612C5B"/>
    <w:rsid w:val="00617395"/>
    <w:rsid w:val="00645F0A"/>
    <w:rsid w:val="006475F3"/>
    <w:rsid w:val="0065297B"/>
    <w:rsid w:val="00652A3D"/>
    <w:rsid w:val="0065565F"/>
    <w:rsid w:val="00684C9A"/>
    <w:rsid w:val="00686453"/>
    <w:rsid w:val="006954E0"/>
    <w:rsid w:val="00696A38"/>
    <w:rsid w:val="006C5BB4"/>
    <w:rsid w:val="006F0997"/>
    <w:rsid w:val="006F192B"/>
    <w:rsid w:val="00703FB8"/>
    <w:rsid w:val="0074198D"/>
    <w:rsid w:val="0075018D"/>
    <w:rsid w:val="00751FE7"/>
    <w:rsid w:val="00753780"/>
    <w:rsid w:val="00757323"/>
    <w:rsid w:val="00774DA6"/>
    <w:rsid w:val="00780990"/>
    <w:rsid w:val="00786B08"/>
    <w:rsid w:val="00787473"/>
    <w:rsid w:val="00791F79"/>
    <w:rsid w:val="007B1949"/>
    <w:rsid w:val="007B54D3"/>
    <w:rsid w:val="007C3342"/>
    <w:rsid w:val="007D1E0E"/>
    <w:rsid w:val="007E0346"/>
    <w:rsid w:val="007E1321"/>
    <w:rsid w:val="007E22CD"/>
    <w:rsid w:val="007F0645"/>
    <w:rsid w:val="007F33BA"/>
    <w:rsid w:val="00800BD0"/>
    <w:rsid w:val="00802D1C"/>
    <w:rsid w:val="00806F03"/>
    <w:rsid w:val="00811C3F"/>
    <w:rsid w:val="00813286"/>
    <w:rsid w:val="0081754B"/>
    <w:rsid w:val="008176D7"/>
    <w:rsid w:val="0082081E"/>
    <w:rsid w:val="00821CEA"/>
    <w:rsid w:val="00822F84"/>
    <w:rsid w:val="008625CC"/>
    <w:rsid w:val="008660A1"/>
    <w:rsid w:val="00891B73"/>
    <w:rsid w:val="00892A4D"/>
    <w:rsid w:val="008A01E2"/>
    <w:rsid w:val="008B26BB"/>
    <w:rsid w:val="008D1C59"/>
    <w:rsid w:val="008D4345"/>
    <w:rsid w:val="008D50E7"/>
    <w:rsid w:val="008D775B"/>
    <w:rsid w:val="008E0700"/>
    <w:rsid w:val="008F58AE"/>
    <w:rsid w:val="008F653C"/>
    <w:rsid w:val="009015EA"/>
    <w:rsid w:val="009104A8"/>
    <w:rsid w:val="00911930"/>
    <w:rsid w:val="00916BDB"/>
    <w:rsid w:val="00951D0B"/>
    <w:rsid w:val="00952F05"/>
    <w:rsid w:val="00954835"/>
    <w:rsid w:val="00956DE3"/>
    <w:rsid w:val="00956E31"/>
    <w:rsid w:val="00960E33"/>
    <w:rsid w:val="009649FF"/>
    <w:rsid w:val="009651D5"/>
    <w:rsid w:val="009656C2"/>
    <w:rsid w:val="00965892"/>
    <w:rsid w:val="009670D1"/>
    <w:rsid w:val="00972A8F"/>
    <w:rsid w:val="00991ED4"/>
    <w:rsid w:val="009A01DC"/>
    <w:rsid w:val="009A0CC0"/>
    <w:rsid w:val="009A4537"/>
    <w:rsid w:val="009A5235"/>
    <w:rsid w:val="009A5A7D"/>
    <w:rsid w:val="009A7C9C"/>
    <w:rsid w:val="009B0CF9"/>
    <w:rsid w:val="009B144F"/>
    <w:rsid w:val="009B4045"/>
    <w:rsid w:val="009C6BD6"/>
    <w:rsid w:val="009E5E13"/>
    <w:rsid w:val="009E70D7"/>
    <w:rsid w:val="00A00555"/>
    <w:rsid w:val="00A013D6"/>
    <w:rsid w:val="00A03D04"/>
    <w:rsid w:val="00A1059A"/>
    <w:rsid w:val="00A14CC9"/>
    <w:rsid w:val="00A32F12"/>
    <w:rsid w:val="00A5320D"/>
    <w:rsid w:val="00A56FD9"/>
    <w:rsid w:val="00A812CC"/>
    <w:rsid w:val="00A86DC5"/>
    <w:rsid w:val="00A97416"/>
    <w:rsid w:val="00AA2217"/>
    <w:rsid w:val="00AA2CF0"/>
    <w:rsid w:val="00AB4AEB"/>
    <w:rsid w:val="00AC72AD"/>
    <w:rsid w:val="00AD51AB"/>
    <w:rsid w:val="00AE46CD"/>
    <w:rsid w:val="00AE4CEC"/>
    <w:rsid w:val="00AE7815"/>
    <w:rsid w:val="00AF168B"/>
    <w:rsid w:val="00B04532"/>
    <w:rsid w:val="00B069B7"/>
    <w:rsid w:val="00B14A79"/>
    <w:rsid w:val="00B33EE9"/>
    <w:rsid w:val="00B413AE"/>
    <w:rsid w:val="00B44C6D"/>
    <w:rsid w:val="00B4690D"/>
    <w:rsid w:val="00B64672"/>
    <w:rsid w:val="00B76E92"/>
    <w:rsid w:val="00B9074B"/>
    <w:rsid w:val="00BA503B"/>
    <w:rsid w:val="00BA75E7"/>
    <w:rsid w:val="00BB5EE5"/>
    <w:rsid w:val="00BC3FF3"/>
    <w:rsid w:val="00C0340F"/>
    <w:rsid w:val="00C178AA"/>
    <w:rsid w:val="00C244C5"/>
    <w:rsid w:val="00C3690F"/>
    <w:rsid w:val="00C430DB"/>
    <w:rsid w:val="00C574DD"/>
    <w:rsid w:val="00C60C64"/>
    <w:rsid w:val="00C62E65"/>
    <w:rsid w:val="00C645F2"/>
    <w:rsid w:val="00C65F44"/>
    <w:rsid w:val="00C729E3"/>
    <w:rsid w:val="00C75F6F"/>
    <w:rsid w:val="00C8615B"/>
    <w:rsid w:val="00CA07D7"/>
    <w:rsid w:val="00CA677F"/>
    <w:rsid w:val="00CC0157"/>
    <w:rsid w:val="00CC5C85"/>
    <w:rsid w:val="00CE2A87"/>
    <w:rsid w:val="00CE320A"/>
    <w:rsid w:val="00CF1915"/>
    <w:rsid w:val="00D06365"/>
    <w:rsid w:val="00D340DE"/>
    <w:rsid w:val="00D3438A"/>
    <w:rsid w:val="00D344E4"/>
    <w:rsid w:val="00D47B92"/>
    <w:rsid w:val="00D51B12"/>
    <w:rsid w:val="00D5538B"/>
    <w:rsid w:val="00D6210C"/>
    <w:rsid w:val="00D63ED5"/>
    <w:rsid w:val="00D8388A"/>
    <w:rsid w:val="00D87CB0"/>
    <w:rsid w:val="00D968F5"/>
    <w:rsid w:val="00DA0AB2"/>
    <w:rsid w:val="00DB0A74"/>
    <w:rsid w:val="00DD092B"/>
    <w:rsid w:val="00DE37BA"/>
    <w:rsid w:val="00E00DA0"/>
    <w:rsid w:val="00E136AF"/>
    <w:rsid w:val="00E20189"/>
    <w:rsid w:val="00E517E6"/>
    <w:rsid w:val="00E52F97"/>
    <w:rsid w:val="00E57159"/>
    <w:rsid w:val="00E81BC4"/>
    <w:rsid w:val="00E8304E"/>
    <w:rsid w:val="00E94B3E"/>
    <w:rsid w:val="00E950D5"/>
    <w:rsid w:val="00E97DA7"/>
    <w:rsid w:val="00EB0111"/>
    <w:rsid w:val="00EB1703"/>
    <w:rsid w:val="00EC2DBC"/>
    <w:rsid w:val="00EE49F0"/>
    <w:rsid w:val="00F061B0"/>
    <w:rsid w:val="00F14518"/>
    <w:rsid w:val="00F16F56"/>
    <w:rsid w:val="00F203AC"/>
    <w:rsid w:val="00F42CB0"/>
    <w:rsid w:val="00F70471"/>
    <w:rsid w:val="00F87BA3"/>
    <w:rsid w:val="00F94965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1D3FCA"/>
    <w:rPr>
      <w:color w:val="0000FF"/>
      <w:u w:val="single"/>
    </w:rPr>
  </w:style>
  <w:style w:type="paragraph" w:styleId="a5">
    <w:name w:val="Date"/>
    <w:basedOn w:val="a"/>
    <w:next w:val="a"/>
    <w:rsid w:val="001D3FCA"/>
    <w:pPr>
      <w:ind w:leftChars="2500" w:left="100"/>
    </w:pPr>
  </w:style>
  <w:style w:type="character" w:styleId="a6">
    <w:name w:val="FollowedHyperlink"/>
    <w:basedOn w:val="a0"/>
    <w:rsid w:val="001D3FCA"/>
    <w:rPr>
      <w:color w:val="800080"/>
      <w:u w:val="single"/>
    </w:rPr>
  </w:style>
  <w:style w:type="character" w:customStyle="1" w:styleId="Char">
    <w:name w:val="页眉 Char"/>
    <w:basedOn w:val="a0"/>
    <w:link w:val="a3"/>
    <w:rsid w:val="002604C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6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604CA"/>
    <w:rPr>
      <w:kern w:val="2"/>
      <w:sz w:val="18"/>
      <w:szCs w:val="18"/>
    </w:rPr>
  </w:style>
  <w:style w:type="table" w:styleId="a8">
    <w:name w:val="Table Grid"/>
    <w:basedOn w:val="a1"/>
    <w:rsid w:val="0090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ahaha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angyichi@wahaha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B32F-8D49-4181-BC04-A652DBAA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Links>
    <vt:vector size="24" baseType="variant"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http://srm.wahaha.com.cn/srm/web/FXFrame.html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http://www.wahaha.com.cn/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mailto:67512551@qq.com</vt:lpwstr>
      </vt:variant>
      <vt:variant>
        <vt:lpwstr/>
      </vt:variant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mailto:lvjun@wahaha.com.cn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杭州娃哈哈集团有限公司</dc:title>
  <dc:creator>张政强</dc:creator>
  <cp:lastModifiedBy>NTKO</cp:lastModifiedBy>
  <cp:revision>21</cp:revision>
  <cp:lastPrinted>2005-10-31T07:34:00Z</cp:lastPrinted>
  <dcterms:created xsi:type="dcterms:W3CDTF">2015-08-03T08:52:00Z</dcterms:created>
  <dcterms:modified xsi:type="dcterms:W3CDTF">2017-04-27T07:13:00Z</dcterms:modified>
</cp:coreProperties>
</file>